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7E534" w14:textId="3A0A6922" w:rsidR="009C34D2" w:rsidRPr="00271D18" w:rsidRDefault="009C34D2" w:rsidP="00271D18">
      <w:pPr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Д</w:t>
      </w:r>
      <w:r w:rsidRPr="006D41C7">
        <w:rPr>
          <w:rFonts w:ascii="Times New Roman" w:hAnsi="Times New Roman" w:cs="Times New Roman"/>
          <w:b/>
          <w:bCs/>
          <w:i/>
          <w:iCs/>
        </w:rPr>
        <w:t xml:space="preserve">окументация, содержащая описание функциональных характеристик </w:t>
      </w:r>
      <w:r w:rsidR="002F6981" w:rsidRPr="007E7DC3">
        <w:rPr>
          <w:rFonts w:ascii="Times New Roman" w:hAnsi="Times New Roman" w:cs="Times New Roman"/>
          <w:b/>
          <w:bCs/>
          <w:i/>
          <w:iCs/>
        </w:rPr>
        <w:t xml:space="preserve">и информацию, необходимую для установки и эксплуатации </w:t>
      </w:r>
      <w:r>
        <w:rPr>
          <w:rFonts w:ascii="Times New Roman" w:hAnsi="Times New Roman" w:cs="Times New Roman"/>
          <w:b/>
          <w:i/>
          <w:iCs/>
        </w:rPr>
        <w:t>«Модуль нозология «</w:t>
      </w:r>
      <w:r w:rsidR="00394322">
        <w:rPr>
          <w:rFonts w:ascii="Times New Roman" w:hAnsi="Times New Roman" w:cs="Times New Roman"/>
          <w:b/>
          <w:i/>
          <w:iCs/>
        </w:rPr>
        <w:t>Онкология</w:t>
      </w:r>
      <w:r>
        <w:rPr>
          <w:rFonts w:ascii="Times New Roman" w:hAnsi="Times New Roman" w:cs="Times New Roman"/>
          <w:b/>
          <w:i/>
          <w:iCs/>
        </w:rPr>
        <w:t>»</w:t>
      </w:r>
    </w:p>
    <w:p w14:paraId="0062635C" w14:textId="2BFF99EC" w:rsidR="009C34D2" w:rsidRDefault="00271D18" w:rsidP="00271D18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Программ</w:t>
      </w:r>
      <w:r w:rsidR="00A71FE2">
        <w:rPr>
          <w:rFonts w:ascii="Times New Roman" w:eastAsia="Times New Roman" w:hAnsi="Times New Roman" w:cs="Times New Roman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lang w:eastAsia="ru-RU"/>
        </w:rPr>
        <w:t>предназначен</w:t>
      </w:r>
      <w:r w:rsidR="00A71FE2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для дистанционного наблюдения за состоянием здоровья </w:t>
      </w:r>
      <w:r w:rsidR="008B572B">
        <w:rPr>
          <w:rFonts w:ascii="Times New Roman" w:eastAsia="Times New Roman" w:hAnsi="Times New Roman" w:cs="Times New Roman"/>
          <w:lang w:eastAsia="ru-RU"/>
        </w:rPr>
        <w:t>пациентов</w:t>
      </w:r>
      <w:r w:rsidR="00394322">
        <w:rPr>
          <w:rFonts w:ascii="Times New Roman" w:eastAsia="Times New Roman" w:hAnsi="Times New Roman" w:cs="Times New Roman"/>
          <w:lang w:eastAsia="ru-RU"/>
        </w:rPr>
        <w:t xml:space="preserve"> с онкологией</w:t>
      </w:r>
      <w:r w:rsidR="008B572B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98A7492" w14:textId="209300B4" w:rsidR="009C34D2" w:rsidRDefault="009C34D2" w:rsidP="009C34D2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Описание Функциональных характеристик программного </w:t>
      </w:r>
      <w:r w:rsidR="00F45886">
        <w:rPr>
          <w:rFonts w:ascii="Times New Roman" w:hAnsi="Times New Roman" w:cs="Times New Roman"/>
          <w:b/>
          <w:i/>
        </w:rPr>
        <w:t>модуля</w:t>
      </w:r>
      <w:r>
        <w:rPr>
          <w:rFonts w:ascii="Times New Roman" w:hAnsi="Times New Roman" w:cs="Times New Roman"/>
          <w:b/>
          <w:i/>
        </w:rPr>
        <w:t>:</w:t>
      </w:r>
    </w:p>
    <w:p w14:paraId="7D37DC27" w14:textId="77777777" w:rsidR="001E1748" w:rsidRPr="003B27AC" w:rsidRDefault="001E1748" w:rsidP="009C34D2">
      <w:pPr>
        <w:rPr>
          <w:rFonts w:ascii="Times New Roman" w:hAnsi="Times New Roman" w:cs="Times New Roman"/>
          <w:b/>
          <w:i/>
        </w:rPr>
      </w:pPr>
    </w:p>
    <w:p w14:paraId="7560388F" w14:textId="77777777" w:rsidR="00394322" w:rsidRDefault="00394322" w:rsidP="00394322">
      <w:pPr>
        <w:pStyle w:val="a7"/>
        <w:numPr>
          <w:ilvl w:val="0"/>
          <w:numId w:val="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программы дистанционного наблюдения за специфическими для нозологии показателями здоровья пациента согласно описанным в клинических рекомендациях МЗ РФ симптомам.</w:t>
      </w:r>
    </w:p>
    <w:p w14:paraId="0766ACFB" w14:textId="77777777" w:rsidR="00394322" w:rsidRDefault="00394322" w:rsidP="00394322">
      <w:pPr>
        <w:pStyle w:val="a7"/>
        <w:numPr>
          <w:ilvl w:val="0"/>
          <w:numId w:val="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данных о состоянии здоровья пациента через Мобильное приложение (пациент проводит замеры и самостоятельно вводит значения замеров в Мобильное приложение).</w:t>
      </w:r>
    </w:p>
    <w:p w14:paraId="0906C35F" w14:textId="781F95A6" w:rsidR="00394322" w:rsidRDefault="00394322" w:rsidP="00394322">
      <w:pPr>
        <w:pStyle w:val="a7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полученных значений показателей здоровья в </w:t>
      </w:r>
      <w:r>
        <w:rPr>
          <w:rFonts w:ascii="Times New Roman" w:hAnsi="Times New Roman" w:cs="Times New Roman"/>
          <w:sz w:val="24"/>
          <w:szCs w:val="24"/>
        </w:rPr>
        <w:t xml:space="preserve">«Платформу телемедицины и дистанционного наблюдения за состоянием здоровья» (версия </w:t>
      </w:r>
      <w:r w:rsidR="002F69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.0)»:</w:t>
      </w:r>
    </w:p>
    <w:p w14:paraId="6381D11A" w14:textId="77777777" w:rsidR="00394322" w:rsidRDefault="00394322" w:rsidP="00394322">
      <w:pPr>
        <w:pStyle w:val="a7"/>
        <w:numPr>
          <w:ilvl w:val="0"/>
          <w:numId w:val="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Настройка индивидуальных значений специализированных показателей здоровья Пациента. </w:t>
      </w:r>
    </w:p>
    <w:p w14:paraId="61B0CEBB" w14:textId="138F9D6A" w:rsidR="00EA4384" w:rsidRDefault="00394322" w:rsidP="00394322">
      <w:pPr>
        <w:pStyle w:val="a7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значений показателей здоровья, полученных в ходе дистанционного наблюдения (статистика и динамика изменений значений).</w:t>
      </w:r>
    </w:p>
    <w:p w14:paraId="71CEC762" w14:textId="77777777" w:rsidR="00994287" w:rsidRDefault="00994287" w:rsidP="00994287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24C3E441" w14:textId="77777777" w:rsidR="00994287" w:rsidRDefault="00994287" w:rsidP="0099428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0A184997" w14:textId="77777777" w:rsidR="00994287" w:rsidRDefault="00994287" w:rsidP="0099428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60CBCD44" w14:textId="77777777" w:rsidR="00994287" w:rsidRPr="00572686" w:rsidRDefault="00994287" w:rsidP="00994287">
      <w:pPr>
        <w:numPr>
          <w:ilvl w:val="1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lang w:val="en-US"/>
        </w:rPr>
        <w:t>Node.js</w:t>
      </w:r>
    </w:p>
    <w:p w14:paraId="058E9860" w14:textId="77777777" w:rsidR="00994287" w:rsidRDefault="00994287" w:rsidP="00994287">
      <w:pPr>
        <w:numPr>
          <w:ilvl w:val="1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4A785937" w14:textId="77777777" w:rsidR="00994287" w:rsidRDefault="00994287" w:rsidP="0099428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0603719E" w14:textId="77777777" w:rsidR="00994287" w:rsidRDefault="00994287" w:rsidP="0099428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4D2A7DAF" w14:textId="77777777" w:rsidR="00994287" w:rsidRDefault="00994287" w:rsidP="00994287">
      <w:pPr>
        <w:numPr>
          <w:ilvl w:val="1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722480C2" w14:textId="77777777" w:rsidR="00994287" w:rsidRPr="00572686" w:rsidRDefault="00994287" w:rsidP="00994287">
      <w:pPr>
        <w:numPr>
          <w:ilvl w:val="1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lang w:eastAsia="ru-RU"/>
        </w:rPr>
        <w:t>Протоколы взаимодействия с медицинскими приборами.</w:t>
      </w:r>
    </w:p>
    <w:p w14:paraId="7D6C78AD" w14:textId="77777777" w:rsidR="00994287" w:rsidRPr="00572686" w:rsidRDefault="00994287" w:rsidP="00994287">
      <w:pPr>
        <w:numPr>
          <w:ilvl w:val="1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Платформа "Персональные медицинские помощники"</w:t>
      </w:r>
    </w:p>
    <w:p w14:paraId="455E7BC2" w14:textId="77777777" w:rsidR="00994287" w:rsidRDefault="00994287" w:rsidP="00994287">
      <w:pPr>
        <w:numPr>
          <w:ilvl w:val="1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Мессенджер MAX</w:t>
      </w:r>
    </w:p>
    <w:p w14:paraId="54BEA581" w14:textId="77777777" w:rsidR="00994287" w:rsidRPr="00572686" w:rsidRDefault="00994287" w:rsidP="00994287">
      <w:pPr>
        <w:numPr>
          <w:ilvl w:val="1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</w:rPr>
        <w:t>(ЕСИА)</w:t>
      </w:r>
    </w:p>
    <w:p w14:paraId="30E03283" w14:textId="77777777" w:rsidR="00994287" w:rsidRDefault="00994287" w:rsidP="0099428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07969B3E" w14:textId="27F8F7B8" w:rsidR="002F6981" w:rsidRPr="00994287" w:rsidRDefault="00994287" w:rsidP="00994287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sectPr w:rsidR="002F6981" w:rsidRPr="00994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2E1C"/>
    <w:multiLevelType w:val="hybridMultilevel"/>
    <w:tmpl w:val="07B87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80E77"/>
    <w:multiLevelType w:val="multilevel"/>
    <w:tmpl w:val="20DC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6A3065"/>
    <w:multiLevelType w:val="hybridMultilevel"/>
    <w:tmpl w:val="07B87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E54073"/>
    <w:multiLevelType w:val="multilevel"/>
    <w:tmpl w:val="BDC82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67525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23335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7540238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2973212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132414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B8A"/>
    <w:rsid w:val="001E1748"/>
    <w:rsid w:val="00271D18"/>
    <w:rsid w:val="002F6981"/>
    <w:rsid w:val="00356BBB"/>
    <w:rsid w:val="00394322"/>
    <w:rsid w:val="004C7A5B"/>
    <w:rsid w:val="005D1932"/>
    <w:rsid w:val="00825F7F"/>
    <w:rsid w:val="008B572B"/>
    <w:rsid w:val="00994287"/>
    <w:rsid w:val="009C34D2"/>
    <w:rsid w:val="00A71FE2"/>
    <w:rsid w:val="00AD42BD"/>
    <w:rsid w:val="00BF5094"/>
    <w:rsid w:val="00C675AA"/>
    <w:rsid w:val="00DB4311"/>
    <w:rsid w:val="00EA38BA"/>
    <w:rsid w:val="00EA4384"/>
    <w:rsid w:val="00F45886"/>
    <w:rsid w:val="00F7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2C49F"/>
  <w15:chartTrackingRefBased/>
  <w15:docId w15:val="{9D5A7530-4D2F-4F02-B130-DA5AF6F9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4D2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C34D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C34D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C34D2"/>
    <w:rPr>
      <w:sz w:val="20"/>
      <w:szCs w:val="20"/>
    </w:rPr>
  </w:style>
  <w:style w:type="character" w:customStyle="1" w:styleId="a6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7"/>
    <w:uiPriority w:val="34"/>
    <w:qFormat/>
    <w:locked/>
    <w:rsid w:val="005D1932"/>
    <w:rPr>
      <w14:ligatures w14:val="standardContextual"/>
    </w:rPr>
  </w:style>
  <w:style w:type="paragraph" w:styleId="a7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6"/>
    <w:uiPriority w:val="34"/>
    <w:qFormat/>
    <w:rsid w:val="005D1932"/>
    <w:pPr>
      <w:spacing w:after="160" w:line="256" w:lineRule="auto"/>
      <w:ind w:left="720"/>
      <w:contextualSpacing/>
    </w:pPr>
    <w:rPr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5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17</cp:revision>
  <dcterms:created xsi:type="dcterms:W3CDTF">2025-01-24T10:46:00Z</dcterms:created>
  <dcterms:modified xsi:type="dcterms:W3CDTF">2026-03-19T10:55:00Z</dcterms:modified>
</cp:coreProperties>
</file>